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14"/>
        <w:ind w:firstLine="2124"/>
        <w:rPr/>
      </w:pPr>
      <w:r>
        <w:drawing>
          <wp:anchor behindDoc="0" distT="0" distB="0" distL="0" distR="1270" simplePos="0" locked="0" layoutInCell="1" allowOverlap="1" relativeHeight="2">
            <wp:simplePos x="0" y="0"/>
            <wp:positionH relativeFrom="column">
              <wp:posOffset>2822575</wp:posOffset>
            </wp:positionH>
            <wp:positionV relativeFrom="paragraph">
              <wp:posOffset>-646430</wp:posOffset>
            </wp:positionV>
            <wp:extent cx="436880" cy="617855"/>
            <wp:effectExtent l="0" t="0" r="0" b="0"/>
            <wp:wrapTopAndBottom/>
            <wp:docPr id="1" name="Зображення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>РЕШЕТИЛІВСЬКА МІСЬКА РАДА</w:t>
      </w:r>
    </w:p>
    <w:p>
      <w:pPr>
        <w:pStyle w:val="Normal"/>
        <w:ind w:right="282" w:hanging="0"/>
        <w:jc w:val="center"/>
        <w:rPr/>
      </w:pPr>
      <w:r>
        <w:rPr>
          <w:b/>
          <w:sz w:val="28"/>
          <w:szCs w:val="28"/>
        </w:rPr>
        <w:t>ПОЛТАВСЬКОЇ ОБЛАСТІ</w:t>
      </w:r>
    </w:p>
    <w:p>
      <w:pPr>
        <w:pStyle w:val="Normal"/>
        <w:ind w:right="282" w:hanging="0"/>
        <w:jc w:val="center"/>
        <w:rPr/>
      </w:pPr>
      <w:r>
        <w:rPr>
          <w:b/>
          <w:sz w:val="28"/>
          <w:szCs w:val="28"/>
        </w:rPr>
        <w:t>(</w:t>
      </w:r>
      <w:r>
        <w:rPr>
          <w:b/>
          <w:bCs/>
          <w:sz w:val="28"/>
          <w:szCs w:val="28"/>
          <w:lang w:val="ru-RU"/>
        </w:rPr>
        <w:t>одинадцята</w:t>
      </w:r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сесія восьмого скликання)</w:t>
      </w:r>
    </w:p>
    <w:p>
      <w:pPr>
        <w:pStyle w:val="Normal"/>
        <w:ind w:right="282"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>
      <w:pPr>
        <w:pStyle w:val="Normal"/>
        <w:ind w:right="282" w:firstLine="709"/>
        <w:jc w:val="center"/>
        <w:rPr/>
      </w:pPr>
      <w:r>
        <w:rPr>
          <w:b/>
          <w:bCs/>
          <w:sz w:val="28"/>
          <w:szCs w:val="28"/>
        </w:rPr>
        <w:t>РІШЕННЯ</w:t>
      </w:r>
    </w:p>
    <w:p>
      <w:pPr>
        <w:pStyle w:val="Normal"/>
        <w:ind w:right="282" w:firstLine="709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111"/>
        <w:tabs>
          <w:tab w:val="clear" w:pos="708"/>
          <w:tab w:val="left" w:pos="709" w:leader="none"/>
          <w:tab w:val="right" w:pos="9099" w:leader="none"/>
        </w:tabs>
        <w:ind w:right="57" w:hanging="0"/>
        <w:jc w:val="left"/>
        <w:rPr/>
      </w:pPr>
      <w:r>
        <w:rPr>
          <w:bCs/>
          <w:lang w:val="ru-RU"/>
        </w:rPr>
        <w:t>31 серпня</w:t>
      </w:r>
      <w:r>
        <w:rPr>
          <w:bCs/>
        </w:rPr>
        <w:t xml:space="preserve">  2021 року                                           </w:t>
      </w:r>
      <w:bookmarkStart w:id="0" w:name="__DdeLink__1067_3164141322"/>
      <w:r>
        <w:rPr>
          <w:bCs/>
        </w:rPr>
        <w:t xml:space="preserve">                                 №</w:t>
      </w:r>
      <w:r>
        <w:rPr>
          <w:bCs/>
          <w:lang w:val="ru-RU"/>
        </w:rPr>
        <w:t xml:space="preserve"> </w:t>
      </w:r>
      <w:r>
        <w:rPr>
          <w:bCs/>
          <w:lang w:val="en-US"/>
        </w:rPr>
        <w:t>618</w:t>
      </w:r>
      <w:r>
        <w:rPr>
          <w:bCs/>
        </w:rPr>
        <w:t>-</w:t>
      </w:r>
      <w:r>
        <w:rPr>
          <w:bCs/>
          <w:lang w:val="ru-RU"/>
        </w:rPr>
        <w:t>11</w:t>
      </w:r>
      <w:r>
        <w:rPr>
          <w:bCs/>
        </w:rPr>
        <w:t>-VII</w:t>
      </w:r>
      <w:bookmarkEnd w:id="0"/>
      <w:r>
        <w:rPr>
          <w:bCs/>
        </w:rPr>
        <w:t>І</w:t>
      </w:r>
    </w:p>
    <w:p>
      <w:pPr>
        <w:pStyle w:val="Normal"/>
        <w:ind w:right="282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right="282" w:hanging="0"/>
        <w:jc w:val="both"/>
        <w:rPr/>
      </w:pPr>
      <w:r>
        <w:rPr>
          <w:bCs/>
          <w:sz w:val="28"/>
          <w:szCs w:val="28"/>
        </w:rPr>
        <w:t>Про затвердження проекту</w:t>
      </w:r>
      <w:r>
        <w:rPr/>
        <w:t xml:space="preserve"> </w:t>
      </w:r>
    </w:p>
    <w:p>
      <w:pPr>
        <w:pStyle w:val="Normal"/>
        <w:ind w:right="282" w:hang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землеустрою  щодо відведення </w:t>
      </w:r>
    </w:p>
    <w:p>
      <w:pPr>
        <w:pStyle w:val="Normal"/>
        <w:ind w:right="282" w:hang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земельної ділянки для створення </w:t>
      </w:r>
    </w:p>
    <w:p>
      <w:pPr>
        <w:pStyle w:val="Normal"/>
        <w:ind w:right="282" w:hang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громадських пасовищ</w:t>
      </w:r>
    </w:p>
    <w:p>
      <w:pPr>
        <w:pStyle w:val="Normal"/>
        <w:ind w:right="282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0" w:leader="none"/>
          <w:tab w:val="left" w:pos="709" w:leader="none"/>
          <w:tab w:val="left" w:pos="9214" w:leader="none"/>
          <w:tab w:val="left" w:pos="9356" w:leader="none"/>
        </w:tabs>
        <w:ind w:firstLine="709"/>
        <w:jc w:val="both"/>
        <w:rPr/>
      </w:pPr>
      <w:r>
        <w:rPr>
          <w:sz w:val="28"/>
          <w:szCs w:val="28"/>
        </w:rPr>
        <w:t xml:space="preserve">Керуючись Земельним кодексом України, законами України ,,Про місцеве самоврядування в Україні”, „Про землеустрій”, ,,Про державний земельний кадастр”, Решетилівська </w:t>
      </w:r>
      <w:r>
        <w:rPr>
          <w:bCs/>
          <w:sz w:val="28"/>
          <w:szCs w:val="28"/>
        </w:rPr>
        <w:t>міська рада</w:t>
      </w:r>
    </w:p>
    <w:p>
      <w:pPr>
        <w:pStyle w:val="Normal"/>
        <w:ind w:right="282" w:hanging="0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ВИРІШИЛА:</w:t>
      </w:r>
    </w:p>
    <w:p>
      <w:pPr>
        <w:pStyle w:val="Normal"/>
        <w:ind w:right="282" w:hanging="0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tabs>
          <w:tab w:val="clear" w:pos="708"/>
          <w:tab w:val="left" w:pos="9639" w:leader="none"/>
        </w:tabs>
        <w:ind w:right="-1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Затвердити Решетилівській міській раді </w:t>
      </w:r>
      <w:r>
        <w:rPr>
          <w:color w:val="auto"/>
          <w:sz w:val="28"/>
          <w:szCs w:val="28"/>
        </w:rPr>
        <w:t xml:space="preserve">проект землеустрою щодо відведення земельної ділянки для створення громадських пасовищ землі загального користування (код згідно КВЦПЗ – 18.00) із земель комунальної власності    </w:t>
      </w:r>
      <w:r>
        <w:rPr>
          <w:bCs/>
          <w:color w:val="auto"/>
          <w:sz w:val="28"/>
          <w:szCs w:val="28"/>
        </w:rPr>
        <w:t>кадастровий</w:t>
      </w:r>
      <w:r>
        <w:rPr>
          <w:sz w:val="28"/>
          <w:szCs w:val="28"/>
        </w:rPr>
        <w:t xml:space="preserve"> № 5324282200:00:002:0066,  площею 16,5774 га, за адресою:</w:t>
      </w:r>
    </w:p>
    <w:p>
      <w:pPr>
        <w:pStyle w:val="Normal"/>
        <w:tabs>
          <w:tab w:val="clear" w:pos="708"/>
          <w:tab w:val="left" w:pos="9639" w:leader="none"/>
        </w:tabs>
        <w:ind w:right="-1"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Полтавська область, Полтавський район, за межами с. Мушти.</w:t>
      </w:r>
      <w:bookmarkStart w:id="1" w:name="_GoBack"/>
      <w:bookmarkEnd w:id="1"/>
    </w:p>
    <w:p>
      <w:pPr>
        <w:pStyle w:val="Normal"/>
        <w:tabs>
          <w:tab w:val="clear" w:pos="708"/>
          <w:tab w:val="left" w:pos="9639" w:leader="none"/>
        </w:tabs>
        <w:ind w:right="-1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9639" w:leader="none"/>
        </w:tabs>
        <w:ind w:right="-1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9639" w:leader="none"/>
        </w:tabs>
        <w:ind w:right="-1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</w:tabs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</w:tabs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"/>
        <w:ind w:right="282" w:hanging="0"/>
        <w:jc w:val="both"/>
        <w:rPr/>
      </w:pPr>
      <w:r>
        <w:rPr>
          <w:sz w:val="28"/>
          <w:szCs w:val="28"/>
        </w:rPr>
        <w:t xml:space="preserve">Міський голова </w:t>
        <w:tab/>
        <w:tab/>
        <w:tab/>
        <w:tab/>
        <w:tab/>
        <w:tab/>
        <w:t xml:space="preserve">               </w:t>
        <w:tab/>
        <w:t>О.А. Дядюнова</w:t>
      </w:r>
    </w:p>
    <w:sectPr>
      <w:headerReference w:type="default" r:id="rId3"/>
      <w:type w:val="nextPage"/>
      <w:pgSz w:w="11906" w:h="16838"/>
      <w:pgMar w:left="1701" w:right="567" w:header="1134" w:top="1191" w:footer="0" w:bottom="295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14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1</w:t>
    </w:r>
    <w:r>
      <w:rPr/>
      <w:fldChar w:fldCharType="end"/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uk-UA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4740a6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eastAsia="uk-UA" w:val="uk-U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link w:val="10"/>
    <w:uiPriority w:val="99"/>
    <w:qFormat/>
    <w:rsid w:val="004740a6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14" w:customStyle="1">
    <w:name w:val="Название Знак"/>
    <w:basedOn w:val="DefaultParagraphFont"/>
    <w:uiPriority w:val="99"/>
    <w:qFormat/>
    <w:rsid w:val="004740a6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Style15" w:customStyle="1">
    <w:name w:val="Текст выноски Знак"/>
    <w:basedOn w:val="DefaultParagraphFont"/>
    <w:uiPriority w:val="99"/>
    <w:semiHidden/>
    <w:qFormat/>
    <w:rsid w:val="004740a6"/>
    <w:rPr>
      <w:rFonts w:ascii="Tahoma" w:hAnsi="Tahoma" w:eastAsia="Times New Roman" w:cs="Tahoma"/>
      <w:sz w:val="16"/>
      <w:szCs w:val="16"/>
      <w:lang w:eastAsia="uk-UA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rsid w:val="00340f16"/>
    <w:pPr>
      <w:spacing w:lineRule="auto" w:line="288" w:before="0" w:after="140"/>
    </w:pPr>
    <w:rPr/>
  </w:style>
  <w:style w:type="paragraph" w:styleId="Style18">
    <w:name w:val="List"/>
    <w:basedOn w:val="Style17"/>
    <w:rsid w:val="00340f16"/>
    <w:pPr/>
    <w:rPr>
      <w:rFonts w:cs="Free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</w:rPr>
  </w:style>
  <w:style w:type="paragraph" w:styleId="Style21">
    <w:name w:val="Title"/>
    <w:basedOn w:val="Normal"/>
    <w:next w:val="Style17"/>
    <w:uiPriority w:val="99"/>
    <w:qFormat/>
    <w:rsid w:val="004740a6"/>
    <w:pPr>
      <w:jc w:val="center"/>
    </w:pPr>
    <w:rPr>
      <w:b/>
      <w:bCs/>
      <w:sz w:val="28"/>
      <w:szCs w:val="28"/>
      <w:lang w:eastAsia="ru-RU"/>
    </w:rPr>
  </w:style>
  <w:style w:type="paragraph" w:styleId="Caption">
    <w:name w:val="caption"/>
    <w:basedOn w:val="Normal"/>
    <w:qFormat/>
    <w:rsid w:val="001d1c91"/>
    <w:pPr>
      <w:suppressLineNumbers/>
      <w:spacing w:before="120" w:after="120"/>
    </w:pPr>
    <w:rPr>
      <w:rFonts w:cs="Arial Unicode MS"/>
      <w:i/>
      <w:iCs/>
    </w:rPr>
  </w:style>
  <w:style w:type="paragraph" w:styleId="Indexheading">
    <w:name w:val="index heading"/>
    <w:basedOn w:val="Normal"/>
    <w:qFormat/>
    <w:rsid w:val="00d23f8b"/>
    <w:pPr>
      <w:suppressLineNumbers/>
    </w:pPr>
    <w:rPr>
      <w:rFonts w:cs="Arial Unicode MS"/>
    </w:rPr>
  </w:style>
  <w:style w:type="paragraph" w:styleId="11" w:customStyle="1">
    <w:name w:val="Заголовок1"/>
    <w:basedOn w:val="Normal"/>
    <w:next w:val="Style17"/>
    <w:link w:val="1"/>
    <w:qFormat/>
    <w:rsid w:val="00340f16"/>
    <w:pPr>
      <w:keepNext w:val="true"/>
      <w:spacing w:before="240" w:after="120"/>
    </w:pPr>
    <w:rPr>
      <w:rFonts w:eastAsia="Noto Sans CJK SC Regular" w:cs="FreeSans"/>
      <w:sz w:val="28"/>
      <w:szCs w:val="28"/>
    </w:rPr>
  </w:style>
  <w:style w:type="paragraph" w:styleId="12" w:customStyle="1">
    <w:name w:val="Указатель1"/>
    <w:basedOn w:val="Normal"/>
    <w:qFormat/>
    <w:pPr>
      <w:suppressLineNumbers/>
    </w:pPr>
    <w:rPr>
      <w:rFonts w:cs="Arial"/>
    </w:rPr>
  </w:style>
  <w:style w:type="paragraph" w:styleId="13" w:customStyle="1">
    <w:name w:val="Название объекта1"/>
    <w:basedOn w:val="Normal"/>
    <w:qFormat/>
    <w:rsid w:val="00340f16"/>
    <w:pPr>
      <w:suppressLineNumbers/>
      <w:spacing w:before="120" w:after="120"/>
    </w:pPr>
    <w:rPr>
      <w:rFonts w:cs="FreeSans"/>
      <w:i/>
      <w:iCs/>
    </w:rPr>
  </w:style>
  <w:style w:type="paragraph" w:styleId="111" w:customStyle="1">
    <w:name w:val="Заголовок 11"/>
    <w:basedOn w:val="Normal"/>
    <w:uiPriority w:val="99"/>
    <w:qFormat/>
    <w:rsid w:val="004740a6"/>
    <w:pPr>
      <w:keepNext w:val="true"/>
      <w:jc w:val="center"/>
      <w:outlineLvl w:val="0"/>
    </w:pPr>
    <w:rPr>
      <w:sz w:val="28"/>
      <w:szCs w:val="28"/>
      <w:lang w:eastAsia="ru-RU"/>
    </w:rPr>
  </w:style>
  <w:style w:type="paragraph" w:styleId="Style22" w:customStyle="1">
    <w:name w:val="Покажчик"/>
    <w:basedOn w:val="Normal"/>
    <w:qFormat/>
    <w:rsid w:val="00340f16"/>
    <w:pPr>
      <w:suppressLineNumbers/>
    </w:pPr>
    <w:rPr>
      <w:rFonts w:cs="FreeSans"/>
    </w:rPr>
  </w:style>
  <w:style w:type="paragraph" w:styleId="BalloonText">
    <w:name w:val="Balloon Text"/>
    <w:basedOn w:val="Normal"/>
    <w:uiPriority w:val="99"/>
    <w:semiHidden/>
    <w:unhideWhenUsed/>
    <w:qFormat/>
    <w:rsid w:val="004740a6"/>
    <w:pPr/>
    <w:rPr>
      <w:rFonts w:ascii="Tahoma" w:hAnsi="Tahoma" w:cs="Tahoma"/>
      <w:sz w:val="16"/>
      <w:szCs w:val="16"/>
    </w:rPr>
  </w:style>
  <w:style w:type="paragraph" w:styleId="Style23" w:customStyle="1">
    <w:name w:val="Вміст таблиці"/>
    <w:basedOn w:val="Normal"/>
    <w:qFormat/>
    <w:rsid w:val="00340f16"/>
    <w:pPr/>
    <w:rPr/>
  </w:style>
  <w:style w:type="paragraph" w:styleId="Style24" w:customStyle="1">
    <w:name w:val="Заголовок таблиці"/>
    <w:basedOn w:val="Style23"/>
    <w:qFormat/>
    <w:rsid w:val="00340f16"/>
    <w:pPr/>
    <w:rPr/>
  </w:style>
  <w:style w:type="paragraph" w:styleId="ListParagraph">
    <w:name w:val="List Paragraph"/>
    <w:basedOn w:val="Normal"/>
    <w:uiPriority w:val="34"/>
    <w:qFormat/>
    <w:rsid w:val="00b95263"/>
    <w:pPr>
      <w:spacing w:before="0" w:after="0"/>
      <w:ind w:left="720" w:hanging="0"/>
      <w:contextualSpacing/>
    </w:pPr>
    <w:rPr/>
  </w:style>
  <w:style w:type="paragraph" w:styleId="14" w:customStyle="1">
    <w:name w:val="Верхний колонтитул1"/>
    <w:basedOn w:val="Normal"/>
    <w:qFormat/>
    <w:rsid w:val="001d1c91"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15" w:customStyle="1">
    <w:name w:val="Нижний колонтитул1"/>
    <w:basedOn w:val="Normal"/>
    <w:qFormat/>
    <w:rsid w:val="001d1c91"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2" w:customStyle="1">
    <w:name w:val="Верхний колонтитул2"/>
    <w:basedOn w:val="Normal"/>
    <w:qFormat/>
    <w:rsid w:val="00a20cb6"/>
    <w:pPr/>
    <w:rPr/>
  </w:style>
  <w:style w:type="paragraph" w:styleId="3" w:customStyle="1">
    <w:name w:val="Верхний колонтитул3"/>
    <w:basedOn w:val="Normal"/>
    <w:qFormat/>
    <w:rsid w:val="00886314"/>
    <w:pPr/>
    <w:rPr/>
  </w:style>
  <w:style w:type="paragraph" w:styleId="4" w:customStyle="1">
    <w:name w:val="Верхний колонтитул4"/>
    <w:basedOn w:val="Normal"/>
    <w:qFormat/>
    <w:rsid w:val="00ca1083"/>
    <w:pPr/>
    <w:rPr/>
  </w:style>
  <w:style w:type="paragraph" w:styleId="Style25" w:customStyle="1">
    <w:name w:val="Верхний и нижний колонтитулы"/>
    <w:basedOn w:val="Normal"/>
    <w:qFormat/>
    <w:rsid w:val="00bb66cb"/>
    <w:pPr/>
    <w:rPr/>
  </w:style>
  <w:style w:type="paragraph" w:styleId="5" w:customStyle="1">
    <w:name w:val="Верхний колонтитул5"/>
    <w:basedOn w:val="Normal"/>
    <w:qFormat/>
    <w:rsid w:val="00bb66cb"/>
    <w:pPr/>
    <w:rPr/>
  </w:style>
  <w:style w:type="paragraph" w:styleId="Style26">
    <w:name w:val="Header"/>
    <w:basedOn w:val="Style25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AC3596-711D-4EAE-A4B3-431943B0A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LibreOffice/6.3.1.2$Windows_X86_64 LibreOffice_project/b79626edf0065ac373bd1df5c28bd630b4424273</Application>
  <Pages>1</Pages>
  <Words>95</Words>
  <Characters>696</Characters>
  <CharactersWithSpaces>889</CharactersWithSpaces>
  <Paragraphs>16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2021-08-28T08:06:00Z</dcterms:created>
  <dc:creator>User</dc:creator>
  <dc:description/>
  <dc:language>uk-UA</dc:language>
  <cp:lastModifiedBy/>
  <cp:lastPrinted>2021-03-01T06:42:00Z</cp:lastPrinted>
  <dcterms:modified xsi:type="dcterms:W3CDTF">2021-09-01T11:38:39Z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